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6C" w:rsidRPr="0026106C" w:rsidRDefault="0026106C" w:rsidP="0026106C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26106C">
        <w:rPr>
          <w:b/>
          <w:bCs/>
          <w:kern w:val="36"/>
          <w:sz w:val="48"/>
          <w:szCs w:val="48"/>
          <w:lang w:eastAsia="ru-RU"/>
        </w:rPr>
        <w:t xml:space="preserve">Телефоны горячих линий: </w:t>
      </w:r>
    </w:p>
    <w:p w:rsidR="0026106C" w:rsidRPr="0026106C" w:rsidRDefault="0026106C" w:rsidP="0026106C">
      <w:pPr>
        <w:suppressAutoHyphens w:val="0"/>
        <w:spacing w:before="100" w:beforeAutospacing="1" w:after="100" w:afterAutospacing="1"/>
        <w:rPr>
          <w:lang w:eastAsia="ru-RU"/>
        </w:rPr>
      </w:pPr>
      <w:r w:rsidRPr="0026106C">
        <w:rPr>
          <w:b/>
          <w:bCs/>
          <w:lang w:eastAsia="ru-RU"/>
        </w:rPr>
        <w:t>Федеральные:</w:t>
      </w:r>
    </w:p>
    <w:p w:rsidR="0026106C" w:rsidRPr="0026106C" w:rsidRDefault="0026106C" w:rsidP="0026106C">
      <w:pPr>
        <w:suppressAutoHyphens w:val="0"/>
        <w:spacing w:before="100" w:beforeAutospacing="1" w:after="100" w:afterAutospacing="1"/>
        <w:rPr>
          <w:lang w:eastAsia="ru-RU"/>
        </w:rPr>
      </w:pPr>
      <w:r w:rsidRPr="0026106C">
        <w:rPr>
          <w:lang w:eastAsia="ru-RU"/>
        </w:rPr>
        <w:t>- Всероссийская горячая линия по вопросам мобилизации 122</w:t>
      </w:r>
    </w:p>
    <w:p w:rsidR="0026106C" w:rsidRPr="0026106C" w:rsidRDefault="0026106C" w:rsidP="0026106C">
      <w:pPr>
        <w:suppressAutoHyphens w:val="0"/>
        <w:spacing w:before="100" w:beforeAutospacing="1" w:after="100" w:afterAutospacing="1"/>
        <w:rPr>
          <w:lang w:eastAsia="ru-RU"/>
        </w:rPr>
      </w:pPr>
      <w:r w:rsidRPr="0026106C">
        <w:rPr>
          <w:lang w:eastAsia="ru-RU"/>
        </w:rPr>
        <w:t>- Горячая линия Единого расчетного центра Министерства обороны Российской Федерации 8-800-737-77-37</w:t>
      </w:r>
    </w:p>
    <w:p w:rsidR="0026106C" w:rsidRPr="0026106C" w:rsidRDefault="0026106C" w:rsidP="0026106C">
      <w:pPr>
        <w:suppressAutoHyphens w:val="0"/>
        <w:spacing w:before="100" w:beforeAutospacing="1" w:after="100" w:afterAutospacing="1"/>
        <w:rPr>
          <w:lang w:eastAsia="ru-RU"/>
        </w:rPr>
      </w:pPr>
      <w:r w:rsidRPr="0026106C">
        <w:rPr>
          <w:lang w:eastAsia="ru-RU"/>
        </w:rPr>
        <w:t>- Горячая линия Министерства обороны для родственников мобилизованных 8-800-301-16-36, 8(495) 498-34-46, 8 (800) 100-77-07, 8 (495) 498-43-54</w:t>
      </w:r>
    </w:p>
    <w:p w:rsidR="0026106C" w:rsidRPr="0026106C" w:rsidRDefault="0026106C" w:rsidP="0026106C">
      <w:pPr>
        <w:suppressAutoHyphens w:val="0"/>
        <w:spacing w:before="100" w:beforeAutospacing="1" w:after="100" w:afterAutospacing="1"/>
        <w:rPr>
          <w:lang w:eastAsia="ru-RU"/>
        </w:rPr>
      </w:pPr>
      <w:r w:rsidRPr="0026106C">
        <w:rPr>
          <w:lang w:eastAsia="ru-RU"/>
        </w:rPr>
        <w:t>Региональные:</w:t>
      </w:r>
    </w:p>
    <w:p w:rsidR="0026106C" w:rsidRPr="0026106C" w:rsidRDefault="0026106C" w:rsidP="0026106C">
      <w:pPr>
        <w:suppressAutoHyphens w:val="0"/>
        <w:spacing w:before="100" w:beforeAutospacing="1" w:after="100" w:afterAutospacing="1"/>
        <w:rPr>
          <w:lang w:eastAsia="ru-RU"/>
        </w:rPr>
      </w:pPr>
      <w:r w:rsidRPr="0026106C">
        <w:rPr>
          <w:lang w:eastAsia="ru-RU"/>
        </w:rPr>
        <w:t>- Военный комиссариат Челябинской области  8 (351) 263-33-55, 8 (351) 266-09-61</w:t>
      </w:r>
    </w:p>
    <w:p w:rsidR="0026106C" w:rsidRPr="0026106C" w:rsidRDefault="0026106C" w:rsidP="0026106C">
      <w:pPr>
        <w:suppressAutoHyphens w:val="0"/>
        <w:spacing w:before="100" w:beforeAutospacing="1" w:after="100" w:afterAutospacing="1"/>
        <w:rPr>
          <w:lang w:eastAsia="ru-RU"/>
        </w:rPr>
      </w:pPr>
      <w:r w:rsidRPr="0026106C">
        <w:rPr>
          <w:lang w:eastAsia="ru-RU"/>
        </w:rPr>
        <w:t>- Общероссийский народный фронт в Челябинской области 8 (351) 264-64-14</w:t>
      </w:r>
    </w:p>
    <w:p w:rsidR="0026106C" w:rsidRPr="0026106C" w:rsidRDefault="0026106C" w:rsidP="0026106C">
      <w:pPr>
        <w:suppressAutoHyphens w:val="0"/>
        <w:spacing w:before="100" w:beforeAutospacing="1" w:after="100" w:afterAutospacing="1"/>
        <w:rPr>
          <w:lang w:eastAsia="ru-RU"/>
        </w:rPr>
      </w:pPr>
      <w:r w:rsidRPr="0026106C">
        <w:rPr>
          <w:lang w:eastAsia="ru-RU"/>
        </w:rPr>
        <w:t>- Горячая линия Министерства социальных отношений Челябинской области 8-912-806-84-96</w:t>
      </w:r>
    </w:p>
    <w:p w:rsidR="0026106C" w:rsidRPr="0026106C" w:rsidRDefault="0026106C" w:rsidP="0026106C">
      <w:pPr>
        <w:suppressAutoHyphens w:val="0"/>
        <w:spacing w:before="100" w:beforeAutospacing="1" w:after="100" w:afterAutospacing="1"/>
        <w:rPr>
          <w:lang w:eastAsia="ru-RU"/>
        </w:rPr>
      </w:pPr>
      <w:r w:rsidRPr="0026106C">
        <w:rPr>
          <w:lang w:eastAsia="ru-RU"/>
        </w:rPr>
        <w:t>- Горячая линия Министерства образования и науки Челябинской области 8 (351) 263-67-62</w:t>
      </w:r>
    </w:p>
    <w:p w:rsidR="0026106C" w:rsidRPr="0026106C" w:rsidRDefault="0026106C" w:rsidP="0026106C">
      <w:pPr>
        <w:suppressAutoHyphens w:val="0"/>
        <w:spacing w:before="100" w:beforeAutospacing="1" w:after="100" w:afterAutospacing="1"/>
        <w:rPr>
          <w:lang w:eastAsia="ru-RU"/>
        </w:rPr>
      </w:pPr>
      <w:r w:rsidRPr="0026106C">
        <w:rPr>
          <w:b/>
          <w:bCs/>
          <w:lang w:eastAsia="ru-RU"/>
        </w:rPr>
        <w:t xml:space="preserve">- Единый центр поддержки и реабилитации участников СВО и их семей: </w:t>
      </w:r>
      <w:hyperlink r:id="rId5" w:tooltip="Позвоните нам" w:history="1">
        <w:r w:rsidRPr="0026106C">
          <w:rPr>
            <w:b/>
            <w:bCs/>
            <w:color w:val="0000FF"/>
            <w:u w:val="single"/>
            <w:lang w:eastAsia="ru-RU"/>
          </w:rPr>
          <w:t>8 (35177) 38-038</w:t>
        </w:r>
      </w:hyperlink>
      <w:r w:rsidRPr="0026106C">
        <w:rPr>
          <w:b/>
          <w:bCs/>
          <w:lang w:eastAsia="ru-RU"/>
        </w:rPr>
        <w:t>.</w:t>
      </w:r>
    </w:p>
    <w:p w:rsidR="00FA11B0" w:rsidRDefault="00FA11B0">
      <w:bookmarkStart w:id="0" w:name="_GoBack"/>
      <w:bookmarkEnd w:id="0"/>
    </w:p>
    <w:sectPr w:rsidR="00FA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9A"/>
    <w:rsid w:val="0026106C"/>
    <w:rsid w:val="006D125D"/>
    <w:rsid w:val="00EE6F9A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:835177380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2023-12-25T06:28:00Z</dcterms:created>
  <dcterms:modified xsi:type="dcterms:W3CDTF">2023-12-25T06:28:00Z</dcterms:modified>
</cp:coreProperties>
</file>